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c21daf1b64522" /><Relationship Type="http://schemas.openxmlformats.org/package/2006/relationships/metadata/core-properties" Target="/docProps/core.xml" Id="R0d89e4c6dfda4db2" /><Relationship Type="http://schemas.openxmlformats.org/officeDocument/2006/relationships/extended-properties" Target="/docProps/app.xml" Id="Rd9db14e74faf460b" /><Relationship Type="http://schemas.openxmlformats.org/officeDocument/2006/relationships/custom-properties" Target="/docProps/custom.xml" Id="Rd1e2c2e197064ab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728" w:right="59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56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133984</wp:posOffset>
                </wp:positionV>
                <wp:extent cx="434733" cy="45211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50c48bd44c6e4799"/>
                        <a:stretch/>
                      </pic:blipFill>
                      <pic:spPr>
                        <a:xfrm rot="0">
                          <a:ext cx="434733" cy="452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0"/>
          <w:strike w:val="0"/>
          <w:u w:val="none"/>
        </w:rPr>
        <w:t>LICK</w:t>
      </w:r>
      <w:r>
        <w:rPr>
          <w:b w:val="1"/>
          <w:bCs w:val="1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1"/>
          <w:strike w:val="0"/>
          <w:u w:val="none"/>
        </w:rPr>
        <w:t>I</w:t>
      </w:r>
      <w:r>
        <w:rPr>
          <w:b w:val="1"/>
          <w:bCs w:val="1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1"/>
          <w:strike w:val="0"/>
          <w:u w:val="none"/>
        </w:rPr>
        <w:t>NG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0"/>
          <w:strike w:val="0"/>
          <w:u w:val="none"/>
        </w:rPr>
        <w:t>HEIGHTS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0"/>
          <w:strike w:val="0"/>
          <w:u w:val="none"/>
        </w:rPr>
        <w:t>LOCAL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0"/>
          <w:strike w:val="0"/>
          <w:u w:val="none"/>
        </w:rPr>
        <w:t>SCHOOLS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60"/>
          <w:szCs w:val="6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6539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um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Rd.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SW,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Patas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ala,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43062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                               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(740)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92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7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-69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|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f.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(740)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7-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9043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jc w:val="left"/>
        <w:ind w:firstLine="0" w:left="0" w:right="63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istrict.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pdated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hyperlink r:id="R090b2b431acb413c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COV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das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b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ar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singl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.</w:t>
        </w:r>
      </w:hyperlink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987" w:right="-20"/>
        <w:spacing w:before="5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691"/>
      </w:tblPr>
      <w:tr>
        <w:trPr>
          <w:cantSplit w:val="1"/>
          <w:trHeight w:hRule="exact" w:val="11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0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0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0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ff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0" w:right="498"/>
              <w:spacing w:before="114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tact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0" w:right="198"/>
              <w:spacing w:before="114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tact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</w:p>
        </w:tc>
      </w:tr>
      <w:tr>
        <w:trPr>
          <w:cantSplit w:val="1"/>
          <w:trHeight w:hRule="exact" w:val="5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0" w:right="529"/>
              <w:spacing w:before="114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gh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586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&lt;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758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544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&lt;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758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5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00" w:right="508"/>
              <w:spacing w:before="114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cho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717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545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&lt;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758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506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67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&lt;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758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5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0" w:right="-20"/>
              <w:spacing w:before="1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ral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758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586" w:right="-20"/>
              <w:spacing w:before="1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&lt;1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758" w:right="-20"/>
              <w:spacing w:before="1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544" w:right="-20"/>
              <w:spacing w:before="1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&lt;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758" w:right="-20"/>
              <w:spacing w:before="11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5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0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h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0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749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586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&lt;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758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585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&lt;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758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59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0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st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0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845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586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&lt;1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758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544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&lt;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758" w:right="-20"/>
              <w:spacing w:before="11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100" w:right="-20"/>
              <w:spacing w:before="11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h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586" w:right="-20"/>
              <w:spacing w:before="1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&lt;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758" w:right="-20"/>
              <w:spacing w:before="1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544" w:right="-20"/>
              <w:spacing w:before="1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&lt;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758" w:right="-20"/>
              <w:spacing w:before="1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6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0" w:right="-20"/>
              <w:spacing w:before="117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tal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100" w:right="-20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83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ts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545" w:right="-20"/>
              <w:spacing w:before="1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-2"/>
                <w:strike w:val="0"/>
                <w:u w:val="none"/>
              </w:rPr>
              <w:t>&lt;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758" w:right="-20"/>
              <w:spacing w:before="1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6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ind w:firstLine="0" w:left="549" w:right="-20"/>
              <w:spacing w:before="1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149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ind w:firstLine="0" w:left="758" w:right="-20"/>
              <w:spacing w:before="11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</w:t>
            </w:r>
          </w:p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jc w:val="left"/>
        <w:ind w:firstLine="0" w:left="720" w:right="7058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osi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Dis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id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acts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children.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because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ubli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(Col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llected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dditiona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tracking.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7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yzed,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ools;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quaran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rate.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nes?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jc w:val="center"/>
        <w:ind w:firstLine="0" w:left="-27" w:right="80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August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eleased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especial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d5dee360bc17472a"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f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"/>
            <w:strike w:val="0"/>
            <w:u w:val="single"/>
          </w:rPr>
          <w:t>o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he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Ohio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De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ar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"/>
            <w:strike w:val="0"/>
            <w:u w:val="single"/>
          </w:rPr>
          <w:t>t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2"/>
            <w:strike w:val="0"/>
            <w:u w:val="single"/>
          </w:rPr>
          <w:t>m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3"/>
            <w:strike w:val="0"/>
            <w:u w:val="single"/>
          </w:rPr>
          <w:t>o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f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109" w:lineRule="exact" w:line="240"/>
      </w:pPr>
    </w:p>
    <w:p>
      <w:pP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jc w:val="left"/>
        <w:ind w:firstLine="489" w:left="3257" w:right="3812"/>
        <w:spacing w:before="0" w:after="0" w:lineRule="auto" w:line="241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6" w:footer="0" w:gutter="0" w:header="0" w:left="1440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icki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gh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oc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al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Sch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ols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LH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ool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s.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or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|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Fo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llo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us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@L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Lo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ch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562A3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t>s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2" w:lineRule="exact" w:line="240"/>
      </w:pPr>
      <w:r>
        <mc:AlternateContent>
          <mc:Choice Requires="wps">
            <w:drawing>
              <wp:anchor allowOverlap="1" layoutInCell="0" relativeHeight="2676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7823072</wp:posOffset>
                </wp:positionV>
                <wp:extent cx="1295400" cy="48768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40fb04b1c88c4dd3"/>
                        <a:stretch/>
                      </pic:blipFill>
                      <pic:spPr>
                        <a:xfrm rot="0">
                          <a:ext cx="129540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36"/>
        <w:spacing w:before="0" w:after="0" w:lineRule="auto" w:line="240"/>
        <w:widowControl w:val="0"/>
      </w:pPr>
      <w:hyperlink r:id="R22930a94727a4000"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Health</w:t>
        </w:r>
        <w:r>
          <w:rPr>
            <w:b w:val="0"/>
            <w:bCs w:val="0"/>
            <w:color w:val="0000ED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aranti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xcer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ntains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quarantine: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6472"/>
        <w:spacing w:before="0" w:after="0" w:lineRule="auto" w:line="25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reatest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ibl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tice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9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73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arizes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quaran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720"/>
        </w:tabs>
        <w:ind w:firstLine="0" w:left="36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cinate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jc w:val="left"/>
        <w:ind w:hanging="359" w:left="720" w:right="67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place,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59" w:left="720" w:right="1045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70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istrict,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functio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5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istrict.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sidered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ithin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speci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ositi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uarant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versal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ealize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ntroversial,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4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uction.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mple,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ntined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eciated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(ren)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ovide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especial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achers,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rovidi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0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pdated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General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jc w:val="left"/>
        <w:ind w:firstLine="0" w:left="0" w:right="103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istrict,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click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hyperlink r:id="R5ea5260014ec4fd6"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single"/>
          </w:rPr>
          <w:t>jo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b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ostin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g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-1"/>
            <w:strike w:val="0"/>
            <w:u w:val="single"/>
          </w:rPr>
          <w:t>.</w:t>
        </w:r>
      </w:hyperlink>
    </w:p>
    <w:p>
      <w:pPr>
        <w:rPr>
          <w:b w:val="0"/>
          <w:bCs w:val="0"/>
          <w:i w:val="0"/>
          <w:iCs w:val="0"/>
          <w:sz w:val="22"/>
          <w:szCs w:val="22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releva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vailable.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794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hilip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perint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44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cniustng.png" Id="R50c48bd44c6e4799" /><Relationship Type="http://schemas.openxmlformats.org/officeDocument/2006/relationships/hyperlink" Target="https://www.lhschools.org/COVID-19.aspx" TargetMode="External" Id="R090b2b431acb413c" /><Relationship Type="http://schemas.openxmlformats.org/officeDocument/2006/relationships/hyperlink" Target="https://lnks.gd/l/eyJhbGciOiJIUzI1NiJ9.eyJidWxsZXRpbl9saW5rX2lkIjoxMDEsInVyaSI6ImJwMjpjbGljayIsImJ1bGxldGluX2lkIjoiMjAyMTA4MzEuNDUyOTkwMjEiLCJ1cmwiOiJodHRwczovL2NvbnRlbnQuZ292ZGVsaXZlcnkuY29tL2F0dGFjaG1lbnRzL09IRUQvMjAyMS8wOC8zMS9maWxlX2F0dGFjaG1lbnRzLzE5MjEwMzMvSzEyJTIwUXVhcmF0aW5lJTIwaW4lMjBPaGlvJTIwOC4zMS4yMSUyMDEwMzBhbSUyMEZJTkFMLnBkZiJ9.sDkvMHs5Y0UU4yBLqBk4Owi56WeKKiNf8aQAjlZzl_U/s/658781179/br/111666322536-l" TargetMode="External" Id="Rd5dee360bc17472a" /><Relationship Type="http://schemas.openxmlformats.org/officeDocument/2006/relationships/image" Target="media/qyjr4utk.png" Id="R40fb04b1c88c4dd3" /><Relationship Type="http://schemas.openxmlformats.org/officeDocument/2006/relationships/hyperlink" Target="https://lnks.gd/l/eyJhbGciOiJIUzI1NiJ9.eyJidWxsZXRpbl9saW5rX2lkIjoxMDEsInVyaSI6ImJwMjpjbGljayIsImJ1bGxldGluX2lkIjoiMjAyMTA4MzEuNDUyOTkwMjEiLCJ1cmwiOiJodHRwczovL2NvbnRlbnQuZ292ZGVsaXZlcnkuY29tL2F0dGFjaG1lbnRzL09IRUQvMjAyMS8wOC8zMS9maWxlX2F0dGFjaG1lbnRzLzE5MjEwMzMvSzEyJTIwUXVhcmF0aW5lJTIwaW4lMjBPaGlvJTIwOC4zMS4yMSUyMDEwMzBhbSUyMEZJTkFMLnBkZiJ9.sDkvMHs5Y0UU4yBLqBk4Owi56WeKKiNf8aQAjlZzl_U/s/658781179/br/111666322536-l" TargetMode="External" Id="R22930a94727a4000" /><Relationship Type="http://schemas.openxmlformats.org/officeDocument/2006/relationships/hyperlink" Target="https://lickingheights.tedk12.com/hire/index.aspx" TargetMode="External" Id="R5ea5260014ec4fd6" /><Relationship Type="http://schemas.openxmlformats.org/officeDocument/2006/relationships/styles" Target="styles.xml" Id="R55114b0d70f04e13" /><Relationship Type="http://schemas.openxmlformats.org/officeDocument/2006/relationships/settings" Target="settings.xml" Id="Rf78968394e8e43f7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